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Informe Técnico Pedagógico 2024</w:t>
      </w:r>
    </w:p>
    <w:p>
      <w:r>
        <w:t>**Institución Educativa:** [Nombre de la institución]</w:t>
      </w:r>
    </w:p>
    <w:p>
      <w:r>
        <w:t>**Nivel:** [Primaria/Secundaria]</w:t>
      </w:r>
    </w:p>
    <w:p>
      <w:r>
        <w:t>**Grado:** [Grado evaluado]</w:t>
      </w:r>
    </w:p>
    <w:p>
      <w:r>
        <w:t>**Docente a cargo:** [Nombre del docente]</w:t>
      </w:r>
    </w:p>
    <w:p>
      <w:r>
        <w:t>**Fecha de elaboración:** [Fecha]</w:t>
      </w:r>
    </w:p>
    <w:p>
      <w:pPr>
        <w:pStyle w:val="Heading1"/>
      </w:pPr>
      <w:r>
        <w:t>Introducción</w:t>
      </w:r>
    </w:p>
    <w:p>
      <w:r>
        <w:t>El presente informe técnico pedagógico tiene como objetivo evaluar el rendimiento académico de los estudiantes del grado [grado] durante el año lectivo 2024, así como analizar las estrategias pedagógicas implementadas y su impacto en el proceso de enseñanza-aprendizaje. El informe cumple con los lineamientos establecidos por el Ministerio de Educación.</w:t>
      </w:r>
    </w:p>
    <w:p>
      <w:pPr>
        <w:pStyle w:val="Heading1"/>
      </w:pPr>
      <w:r>
        <w:t>Resultados Académicos</w:t>
      </w:r>
    </w:p>
    <w:p>
      <w:r>
        <w:t>- Porcentaje de estudiantes con nivel satisfactorio: [porcentaje].</w:t>
        <w:br/>
        <w:t>- Porcentaje de estudiantes en nivel básico: [porcentaje].</w:t>
        <w:br/>
        <w:t>- Porcentaje de estudiantes en nivel en inicio: [porcentaje].</w:t>
      </w:r>
    </w:p>
    <w:p>
      <w:pPr>
        <w:pStyle w:val="Heading1"/>
      </w:pPr>
      <w:r>
        <w:t>Estrategias Pedagógicas Implementadas</w:t>
      </w:r>
    </w:p>
    <w:p>
      <w:r>
        <w:t>Durante el período evaluado, se implementaron las siguientes estrategias pedagógicas:</w:t>
        <w:br/>
        <w:t>1. Uso de materiales didácticos interactivos.</w:t>
        <w:br/>
        <w:t>2. Aplicación de metodologías de aprendizaje colaborativo.</w:t>
        <w:br/>
        <w:t>3. Integración de herramientas digitales para complementar el aprendizaje presencial.</w:t>
      </w:r>
    </w:p>
    <w:p>
      <w:pPr>
        <w:pStyle w:val="Heading1"/>
      </w:pPr>
      <w:r>
        <w:t>Evaluación de Recursos</w:t>
      </w:r>
    </w:p>
    <w:p>
      <w:r>
        <w:t>- Recursos tecnológicos disponibles: [Ejemplo: Tablets, pizarras digitales].</w:t>
        <w:br/>
        <w:t>- Bibliografía utilizada: [Listar libros o recursos adicionales].</w:t>
      </w:r>
    </w:p>
    <w:p>
      <w:pPr>
        <w:pStyle w:val="Heading1"/>
      </w:pPr>
      <w:r>
        <w:t>Conclusiones y Recomendaciones</w:t>
      </w:r>
    </w:p>
    <w:p>
      <w:r>
        <w:t>Se recomienda reforzar las estrategias de acompañamiento pedagógico para los estudiantes en nivel básico, así como continuar con la implementación de recursos tecnológicos, optimizando su uso en el aula.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