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ACTA DE OCURRENCIA POLICIAL</w:t>
      </w:r>
    </w:p>
    <w:p>
      <w:r>
        <w:t>Comisaría de [Nombre de la Comisaría]</w:t>
        <w:br/>
        <w:t>[Dirección de la Comisaría]</w:t>
      </w:r>
    </w:p>
    <w:p>
      <w:r>
        <w:t>Fecha: [Día/Mes/Año]</w:t>
        <w:br/>
        <w:t>Hora: [Hora del incidente]</w:t>
      </w:r>
    </w:p>
    <w:p>
      <w:r>
        <w:t>En la ciudad de [Nombre de la ciudad], siendo las [Hora] horas del día [Fecha], el suscrito [Nombre y grado del oficial], identificado con DNI N.º [Número de DNI], en funciones en la Comisaría de [Nombre de la Comisaría], procede a levantar la presente acta de ocurrencia policial por el altercado vecinal reportado en [Dirección del incidente].</w:t>
      </w:r>
    </w:p>
    <w:p>
      <w:pPr>
        <w:pStyle w:val="Heading2"/>
      </w:pPr>
      <w:r>
        <w:t>Comparecen en este acto:</w:t>
      </w:r>
    </w:p>
    <w:p>
      <w:r>
        <w:t>1. [Nombre del vecino 1], identificado con DNI N.º [Número de DNI], domiciliado en [Dirección completa], quien refiere que a las [Hora del incidente] tuvo un altercado con su vecino debido a [motivo del conflicto].</w:t>
      </w:r>
    </w:p>
    <w:p>
      <w:r>
        <w:t>2. [Nombre del vecino 2], identificado con DNI N.º [Número de DNI], domiciliado en [Dirección completa], quien indica que el conflicto surgió por [versión de la otra parte].</w:t>
      </w:r>
    </w:p>
    <w:p>
      <w:pPr>
        <w:pStyle w:val="Heading2"/>
      </w:pPr>
      <w:r>
        <w:t>Hechos:</w:t>
      </w:r>
    </w:p>
    <w:p>
      <w:r>
        <w:t>Según lo manifestado por ambas partes, el altercado se originó debido a [detallar los hechos en base a las versiones de los involucrados]. El altercado no dejó daños físicos, pero sí se registraron insultos y amenazas verbales.</w:t>
      </w:r>
    </w:p>
    <w:p>
      <w:r>
        <w:t>Se deja constancia de que ambas partes se comprometen a mantener la calma y resolver sus diferencias de manera pacífica. El presente documento servirá como base para cualquier acción legal posterior si alguna de las partes decide proceder.</w:t>
      </w:r>
    </w:p>
    <w:p>
      <w:r>
        <w:t>Finalizado el acta a las [Hora final del acta], se procede a firmar por los presentes.</w:t>
        <w:br/>
      </w:r>
    </w:p>
    <w:p>
      <w:r>
        <w:t>[Firma del oficial]</w:t>
        <w:br/>
        <w:t>[Firma de los involucrados]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