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Proforma de Cotización</w:t>
      </w:r>
    </w:p>
    <w:p>
      <w:r>
        <w:t>N°: [Número de la Proforma]</w:t>
      </w:r>
    </w:p>
    <w:p>
      <w:r>
        <w:t>Fecha: [Fecha de emisión]</w:t>
      </w:r>
    </w:p>
    <w:p>
      <w:r>
        <w:t>Validez: [Días de validez de la oferta]</w:t>
      </w:r>
    </w:p>
    <w:p>
      <w:pPr>
        <w:pStyle w:val="Heading1"/>
      </w:pPr>
      <w:r>
        <w:t>Datos del Proveedor:</w:t>
      </w:r>
    </w:p>
    <w:p>
      <w:r>
        <w:t>Nombre/Razón Social: [Nombre de la empresa]</w:t>
      </w:r>
    </w:p>
    <w:p>
      <w:r>
        <w:t>RUC: [Número de RUC]</w:t>
      </w:r>
    </w:p>
    <w:p>
      <w:r>
        <w:t>Dirección: [Dirección de la empresa]</w:t>
      </w:r>
    </w:p>
    <w:p>
      <w:r>
        <w:t>Teléfono: [Número de teléfono]</w:t>
      </w:r>
    </w:p>
    <w:p>
      <w:r>
        <w:t>Correo electrónico: [Email de contacto]</w:t>
      </w:r>
    </w:p>
    <w:p>
      <w:pPr>
        <w:pStyle w:val="Heading1"/>
      </w:pPr>
      <w:r>
        <w:t>Datos del Cliente:</w:t>
      </w:r>
    </w:p>
    <w:p>
      <w:r>
        <w:t>Nombre/Razón Social: [Nombre del cliente]</w:t>
      </w:r>
    </w:p>
    <w:p>
      <w:r>
        <w:t>RUC/DNI: [Número de RUC o DNI]</w:t>
      </w:r>
    </w:p>
    <w:p>
      <w:r>
        <w:t>Dirección: [Dirección del cliente]</w:t>
      </w:r>
    </w:p>
    <w:p>
      <w:r>
        <w:t>Teléfono: [Número de teléfono]</w:t>
      </w:r>
    </w:p>
    <w:p>
      <w:r>
        <w:t>Correo electrónico: [Email del cliente]</w:t>
      </w:r>
    </w:p>
    <w:p>
      <w:pPr>
        <w:pStyle w:val="Heading1"/>
      </w:pPr>
      <w:r>
        <w:t>Descripción de los Productos o Servicios: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Cantidad</w:t>
            </w:r>
          </w:p>
        </w:tc>
        <w:tc>
          <w:tcPr>
            <w:tcW w:type="dxa" w:w="2160"/>
          </w:tcPr>
          <w:p>
            <w:r>
              <w:t>Descripción</w:t>
            </w:r>
          </w:p>
        </w:tc>
        <w:tc>
          <w:tcPr>
            <w:tcW w:type="dxa" w:w="2160"/>
          </w:tcPr>
          <w:p>
            <w:r>
              <w:t>Precio Unitario (PEN)</w:t>
            </w:r>
          </w:p>
        </w:tc>
        <w:tc>
          <w:tcPr>
            <w:tcW w:type="dxa" w:w="2160"/>
          </w:tcPr>
          <w:p>
            <w:r>
              <w:t>Total (PEN)</w:t>
            </w:r>
          </w:p>
        </w:tc>
      </w:tr>
      <w:tr>
        <w:tc>
          <w:tcPr>
            <w:tcW w:type="dxa" w:w="2160"/>
          </w:tcPr>
          <w:p>
            <w:r>
              <w:t>10</w:t>
            </w:r>
          </w:p>
        </w:tc>
        <w:tc>
          <w:tcPr>
            <w:tcW w:type="dxa" w:w="2160"/>
          </w:tcPr>
          <w:p>
            <w:r>
              <w:t>Producto A</w:t>
            </w:r>
          </w:p>
        </w:tc>
        <w:tc>
          <w:tcPr>
            <w:tcW w:type="dxa" w:w="2160"/>
          </w:tcPr>
          <w:p>
            <w:r>
              <w:t>S/. 100.00</w:t>
            </w:r>
          </w:p>
        </w:tc>
        <w:tc>
          <w:tcPr>
            <w:tcW w:type="dxa" w:w="2160"/>
          </w:tcPr>
          <w:p>
            <w:r>
              <w:t>S/. 1,000.00</w:t>
            </w:r>
          </w:p>
        </w:tc>
      </w:tr>
      <w:tr>
        <w:tc>
          <w:tcPr>
            <w:tcW w:type="dxa" w:w="2160"/>
          </w:tcPr>
          <w:p>
            <w:r>
              <w:t>5</w:t>
            </w:r>
          </w:p>
        </w:tc>
        <w:tc>
          <w:tcPr>
            <w:tcW w:type="dxa" w:w="2160"/>
          </w:tcPr>
          <w:p>
            <w:r>
              <w:t>Producto B</w:t>
            </w:r>
          </w:p>
        </w:tc>
        <w:tc>
          <w:tcPr>
            <w:tcW w:type="dxa" w:w="2160"/>
          </w:tcPr>
          <w:p>
            <w:r>
              <w:t>S/. 200.00</w:t>
            </w:r>
          </w:p>
        </w:tc>
        <w:tc>
          <w:tcPr>
            <w:tcW w:type="dxa" w:w="2160"/>
          </w:tcPr>
          <w:p>
            <w:r>
              <w:t>S/. 1,000.00</w:t>
            </w:r>
          </w:p>
        </w:tc>
      </w:tr>
    </w:tbl>
    <w:p>
      <w:r>
        <w:t>Subtotal: S/. 2,000.00</w:t>
      </w:r>
    </w:p>
    <w:p>
      <w:r>
        <w:t>IGV (18%): S/. 360.00</w:t>
      </w:r>
    </w:p>
    <w:p>
      <w:r>
        <w:t>Total: S/. 2,360.00</w:t>
      </w:r>
    </w:p>
    <w:p>
      <w:pPr>
        <w:pStyle w:val="Heading1"/>
      </w:pPr>
      <w:r>
        <w:t>Condiciones de Pago:</w:t>
      </w:r>
    </w:p>
    <w:p>
      <w:r>
        <w:t>El pago debe realizarse dentro de los [número de días] días luego de la entrega del producto.</w:t>
      </w:r>
    </w:p>
    <w:p>
      <w:r>
        <w:t>Modalidad de pago: [Especificar si es transferencia bancaria, cheque, etc.]</w:t>
      </w:r>
    </w:p>
    <w:p>
      <w:pPr>
        <w:pStyle w:val="Heading1"/>
      </w:pPr>
      <w:r>
        <w:t>Condiciones de Entrega:</w:t>
      </w:r>
    </w:p>
    <w:p>
      <w:r>
        <w:t>Plazo de entrega: [Número de días] hábiles después de la confirmación de pedido.</w:t>
      </w:r>
    </w:p>
    <w:p>
      <w:r>
        <w:t>Lugar de entrega: [Dirección de entrega]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