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Inventario de Almacén en Perú</w:t>
      </w:r>
    </w:p>
    <w:p>
      <w:pPr>
        <w:pStyle w:val="Heading2"/>
      </w:pPr>
      <w:r>
        <w:t>Información General</w:t>
      </w:r>
    </w:p>
    <w:p>
      <w:r>
        <w:br/>
        <w:t>Nombre de la Empresa: [Nombre de la empresa]</w:t>
        <w:br/>
        <w:t>RUC: [Número de RUC de la empresa]</w:t>
        <w:br/>
        <w:t>Ubicación del Almacén: [Dirección exacta del almacén]</w:t>
        <w:br/>
        <w:t>Responsable del Inventario: [Nombre del responsable]</w:t>
        <w:br/>
        <w:t>Fecha de Elaboración: [Fecha]</w:t>
        <w:br/>
        <w:t>Número de Inventario: [Número asignado al inventario]</w:t>
        <w:br/>
      </w:r>
    </w:p>
    <w:p>
      <w:pPr>
        <w:pStyle w:val="Heading2"/>
      </w:pPr>
      <w:r>
        <w:t>1. Información General del Producto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Código</w:t>
            </w:r>
          </w:p>
        </w:tc>
        <w:tc>
          <w:tcPr>
            <w:tcW w:type="dxa" w:w="1728"/>
          </w:tcPr>
          <w:p>
            <w:r>
              <w:t>Nombre del Producto</w:t>
            </w:r>
          </w:p>
        </w:tc>
        <w:tc>
          <w:tcPr>
            <w:tcW w:type="dxa" w:w="1728"/>
          </w:tcPr>
          <w:p>
            <w:r>
              <w:t>Descripción</w:t>
            </w:r>
          </w:p>
        </w:tc>
        <w:tc>
          <w:tcPr>
            <w:tcW w:type="dxa" w:w="1728"/>
          </w:tcPr>
          <w:p>
            <w:r>
              <w:t>Unidad de Medida</w:t>
            </w:r>
          </w:p>
        </w:tc>
        <w:tc>
          <w:tcPr>
            <w:tcW w:type="dxa" w:w="1728"/>
          </w:tcPr>
          <w:p>
            <w:r>
              <w:t>Categoría</w:t>
            </w:r>
          </w:p>
        </w:tc>
      </w:tr>
      <w:tr>
        <w:tc>
          <w:tcPr>
            <w:tcW w:type="dxa" w:w="1728"/>
          </w:tcPr>
          <w:p>
            <w:r>
              <w:t>[C001]</w:t>
            </w:r>
          </w:p>
        </w:tc>
        <w:tc>
          <w:tcPr>
            <w:tcW w:type="dxa" w:w="1728"/>
          </w:tcPr>
          <w:p>
            <w:r>
              <w:t>[Nombre del producto]</w:t>
            </w:r>
          </w:p>
        </w:tc>
        <w:tc>
          <w:tcPr>
            <w:tcW w:type="dxa" w:w="1728"/>
          </w:tcPr>
          <w:p>
            <w:r>
              <w:t>[Breve descripción]</w:t>
            </w:r>
          </w:p>
        </w:tc>
        <w:tc>
          <w:tcPr>
            <w:tcW w:type="dxa" w:w="1728"/>
          </w:tcPr>
          <w:p>
            <w:r>
              <w:t>[Ej. piezas, kg, litros]</w:t>
            </w:r>
          </w:p>
        </w:tc>
        <w:tc>
          <w:tcPr>
            <w:tcW w:type="dxa" w:w="1728"/>
          </w:tcPr>
          <w:p>
            <w:r>
              <w:t>[Ej. alimentos, limpieza, etc.]</w:t>
            </w:r>
          </w:p>
        </w:tc>
      </w:tr>
    </w:tbl>
    <w:p>
      <w:pPr>
        <w:pStyle w:val="Heading2"/>
      </w:pPr>
      <w:r>
        <w:t>2. Registro de Entradas y Salidas de Mercancías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Fecha</w:t>
            </w:r>
          </w:p>
        </w:tc>
        <w:tc>
          <w:tcPr>
            <w:tcW w:type="dxa" w:w="1728"/>
          </w:tcPr>
          <w:p>
            <w:r>
              <w:t>Tipo de Movimiento (Entrada/Salida)</w:t>
            </w:r>
          </w:p>
        </w:tc>
        <w:tc>
          <w:tcPr>
            <w:tcW w:type="dxa" w:w="1728"/>
          </w:tcPr>
          <w:p>
            <w:r>
              <w:t>Cantidad</w:t>
            </w:r>
          </w:p>
        </w:tc>
        <w:tc>
          <w:tcPr>
            <w:tcW w:type="dxa" w:w="1728"/>
          </w:tcPr>
          <w:p>
            <w:r>
              <w:t>Documento Soporte (Factura/Guía)</w:t>
            </w:r>
          </w:p>
        </w:tc>
        <w:tc>
          <w:tcPr>
            <w:tcW w:type="dxa" w:w="1728"/>
          </w:tcPr>
          <w:p>
            <w:r>
              <w:t>Motivo (Compra/Venta/Devolución)</w:t>
            </w:r>
          </w:p>
        </w:tc>
      </w:tr>
      <w:tr>
        <w:tc>
          <w:tcPr>
            <w:tcW w:type="dxa" w:w="1728"/>
          </w:tcPr>
          <w:p>
            <w:r>
              <w:t>[Fecha]</w:t>
            </w:r>
          </w:p>
        </w:tc>
        <w:tc>
          <w:tcPr>
            <w:tcW w:type="dxa" w:w="1728"/>
          </w:tcPr>
          <w:p>
            <w:r>
              <w:t>[Entrada/Salida]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[Número de factura o guía]</w:t>
            </w:r>
          </w:p>
        </w:tc>
        <w:tc>
          <w:tcPr>
            <w:tcW w:type="dxa" w:w="1728"/>
          </w:tcPr>
          <w:p>
            <w:r>
              <w:t>[Motivo]</w:t>
            </w:r>
          </w:p>
        </w:tc>
      </w:tr>
    </w:tbl>
    <w:p>
      <w:pPr>
        <w:pStyle w:val="Heading2"/>
      </w:pPr>
      <w:r>
        <w:t>3. Control de Stock Actual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Código</w:t>
            </w:r>
          </w:p>
        </w:tc>
        <w:tc>
          <w:tcPr>
            <w:tcW w:type="dxa" w:w="1440"/>
          </w:tcPr>
          <w:p>
            <w:r>
              <w:t>Nombre del Producto</w:t>
            </w:r>
          </w:p>
        </w:tc>
        <w:tc>
          <w:tcPr>
            <w:tcW w:type="dxa" w:w="1440"/>
          </w:tcPr>
          <w:p>
            <w:r>
              <w:t>Stock Inicial</w:t>
            </w:r>
          </w:p>
        </w:tc>
        <w:tc>
          <w:tcPr>
            <w:tcW w:type="dxa" w:w="1440"/>
          </w:tcPr>
          <w:p>
            <w:r>
              <w:t>Entradas</w:t>
            </w:r>
          </w:p>
        </w:tc>
        <w:tc>
          <w:tcPr>
            <w:tcW w:type="dxa" w:w="1440"/>
          </w:tcPr>
          <w:p>
            <w:r>
              <w:t>Salidas</w:t>
            </w:r>
          </w:p>
        </w:tc>
        <w:tc>
          <w:tcPr>
            <w:tcW w:type="dxa" w:w="1440"/>
          </w:tcPr>
          <w:p>
            <w:r>
              <w:t>Stock Final</w:t>
            </w:r>
          </w:p>
        </w:tc>
      </w:tr>
      <w:tr>
        <w:tc>
          <w:tcPr>
            <w:tcW w:type="dxa" w:w="1440"/>
          </w:tcPr>
          <w:p>
            <w:r>
              <w:t>[C001]</w:t>
            </w:r>
          </w:p>
        </w:tc>
        <w:tc>
          <w:tcPr>
            <w:tcW w:type="dxa" w:w="1440"/>
          </w:tcPr>
          <w:p>
            <w:r>
              <w:t>[Nombre del producto]</w:t>
            </w:r>
          </w:p>
        </w:tc>
        <w:tc>
          <w:tcPr>
            <w:tcW w:type="dxa" w:w="1440"/>
          </w:tcPr>
          <w:p>
            <w:r>
              <w:t>[Stock inicial]</w:t>
            </w:r>
          </w:p>
        </w:tc>
        <w:tc>
          <w:tcPr>
            <w:tcW w:type="dxa" w:w="1440"/>
          </w:tcPr>
          <w:p>
            <w:r>
              <w:t>[Cantidad]</w:t>
            </w:r>
          </w:p>
        </w:tc>
        <w:tc>
          <w:tcPr>
            <w:tcW w:type="dxa" w:w="1440"/>
          </w:tcPr>
          <w:p>
            <w:r>
              <w:t>[Cantidad]</w:t>
            </w:r>
          </w:p>
        </w:tc>
        <w:tc>
          <w:tcPr>
            <w:tcW w:type="dxa" w:w="1440"/>
          </w:tcPr>
          <w:p>
            <w:r>
              <w:t>[Cantidad]</w:t>
            </w:r>
          </w:p>
        </w:tc>
      </w:tr>
    </w:tbl>
    <w:p>
      <w:pPr>
        <w:pStyle w:val="Heading2"/>
      </w:pPr>
      <w:r>
        <w:t>4. Inventario Físico (Verificación de Existencias Reales)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Código</w:t>
            </w:r>
          </w:p>
        </w:tc>
        <w:tc>
          <w:tcPr>
            <w:tcW w:type="dxa" w:w="1728"/>
          </w:tcPr>
          <w:p>
            <w:r>
              <w:t>Nombre del Producto</w:t>
            </w:r>
          </w:p>
        </w:tc>
        <w:tc>
          <w:tcPr>
            <w:tcW w:type="dxa" w:w="1728"/>
          </w:tcPr>
          <w:p>
            <w:r>
              <w:t>Stock Sistema</w:t>
            </w:r>
          </w:p>
        </w:tc>
        <w:tc>
          <w:tcPr>
            <w:tcW w:type="dxa" w:w="1728"/>
          </w:tcPr>
          <w:p>
            <w:r>
              <w:t>Stock Físico</w:t>
            </w:r>
          </w:p>
        </w:tc>
        <w:tc>
          <w:tcPr>
            <w:tcW w:type="dxa" w:w="1728"/>
          </w:tcPr>
          <w:p>
            <w:r>
              <w:t>Diferencia</w:t>
            </w:r>
          </w:p>
        </w:tc>
      </w:tr>
      <w:tr>
        <w:tc>
          <w:tcPr>
            <w:tcW w:type="dxa" w:w="1728"/>
          </w:tcPr>
          <w:p>
            <w:r>
              <w:t>[C001]</w:t>
            </w:r>
          </w:p>
        </w:tc>
        <w:tc>
          <w:tcPr>
            <w:tcW w:type="dxa" w:w="1728"/>
          </w:tcPr>
          <w:p>
            <w:r>
              <w:t>[Nombre del producto]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[Diferencia]</w:t>
            </w:r>
          </w:p>
        </w:tc>
      </w:tr>
    </w:tbl>
    <w:p>
      <w:pPr>
        <w:pStyle w:val="Heading2"/>
      </w:pPr>
      <w:r>
        <w:t>5. Observaciones</w:t>
      </w:r>
    </w:p>
    <w:p>
      <w:r>
        <w:t>Incidencias encontradas: [Anotar cualquier observación relevante]</w:t>
      </w:r>
    </w:p>
    <w:p>
      <w:r>
        <w:t>Acciones correctivas: [Detallar medidas para corregir discrepancias]</w:t>
      </w:r>
    </w:p>
    <w:p>
      <w:pPr>
        <w:pStyle w:val="Heading2"/>
      </w:pPr>
      <w:r>
        <w:t>Firma del Responsable</w:t>
      </w:r>
    </w:p>
    <w:p>
      <w:r>
        <w:t>____________________________</w:t>
      </w:r>
    </w:p>
    <w:p>
      <w:r>
        <w:t>Nombre Completo: [Nombre del responsable]</w:t>
      </w:r>
    </w:p>
    <w:p>
      <w:r>
        <w:t>Fecha de Cierre: [Fecha de finalización del inventario]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